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5170" w14:textId="634B6AAC" w:rsidR="004A7982" w:rsidRDefault="48076997" w:rsidP="04107828">
      <w:pPr>
        <w:spacing w:after="0"/>
        <w:jc w:val="center"/>
        <w:rPr>
          <w:rFonts w:ascii="Courier New" w:eastAsia="Courier New" w:hAnsi="Courier New" w:cs="Courier New"/>
          <w:color w:val="000000" w:themeColor="text1"/>
          <w:sz w:val="28"/>
          <w:szCs w:val="28"/>
        </w:rPr>
      </w:pPr>
      <w:r w:rsidRPr="04107828">
        <w:rPr>
          <w:rFonts w:ascii="Courier New" w:eastAsia="Courier New" w:hAnsi="Courier New" w:cs="Courier New"/>
          <w:b/>
          <w:bCs/>
          <w:color w:val="000000" w:themeColor="text1"/>
          <w:sz w:val="28"/>
          <w:szCs w:val="28"/>
        </w:rPr>
        <w:t xml:space="preserve">A Bill to </w:t>
      </w:r>
      <w:r w:rsidR="00B51A5F">
        <w:rPr>
          <w:rFonts w:ascii="Courier New" w:eastAsia="Courier New" w:hAnsi="Courier New" w:cs="Courier New"/>
          <w:b/>
          <w:bCs/>
          <w:color w:val="000000" w:themeColor="text1"/>
          <w:sz w:val="28"/>
          <w:szCs w:val="28"/>
        </w:rPr>
        <w:t xml:space="preserve">Federally </w:t>
      </w:r>
      <w:r w:rsidR="00592F88">
        <w:rPr>
          <w:rFonts w:ascii="Courier New" w:eastAsia="Courier New" w:hAnsi="Courier New" w:cs="Courier New"/>
          <w:b/>
          <w:bCs/>
          <w:color w:val="000000" w:themeColor="text1"/>
          <w:sz w:val="28"/>
          <w:szCs w:val="28"/>
        </w:rPr>
        <w:t xml:space="preserve">Adopt </w:t>
      </w:r>
      <w:r w:rsidR="002B578F">
        <w:rPr>
          <w:rFonts w:ascii="Courier New" w:eastAsia="Courier New" w:hAnsi="Courier New" w:cs="Courier New"/>
          <w:b/>
          <w:bCs/>
          <w:color w:val="000000" w:themeColor="text1"/>
          <w:sz w:val="28"/>
          <w:szCs w:val="28"/>
        </w:rPr>
        <w:t xml:space="preserve">a </w:t>
      </w:r>
      <w:r w:rsidR="007F22DE">
        <w:rPr>
          <w:rFonts w:ascii="Courier New" w:eastAsia="Courier New" w:hAnsi="Courier New" w:cs="Courier New"/>
          <w:b/>
          <w:bCs/>
          <w:color w:val="000000" w:themeColor="text1"/>
          <w:sz w:val="28"/>
          <w:szCs w:val="28"/>
        </w:rPr>
        <w:t>4-day</w:t>
      </w:r>
      <w:r w:rsidR="002B578F">
        <w:rPr>
          <w:rFonts w:ascii="Courier New" w:eastAsia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="007A2796">
        <w:rPr>
          <w:rFonts w:ascii="Courier New" w:eastAsia="Courier New" w:hAnsi="Courier New" w:cs="Courier New"/>
          <w:b/>
          <w:bCs/>
          <w:color w:val="000000" w:themeColor="text1"/>
          <w:sz w:val="28"/>
          <w:szCs w:val="28"/>
        </w:rPr>
        <w:t>W</w:t>
      </w:r>
      <w:r w:rsidR="002B578F">
        <w:rPr>
          <w:rFonts w:ascii="Courier New" w:eastAsia="Courier New" w:hAnsi="Courier New" w:cs="Courier New"/>
          <w:b/>
          <w:bCs/>
          <w:color w:val="000000" w:themeColor="text1"/>
          <w:sz w:val="28"/>
          <w:szCs w:val="28"/>
        </w:rPr>
        <w:t xml:space="preserve">orkweek </w:t>
      </w:r>
    </w:p>
    <w:p w14:paraId="375A18C9" w14:textId="23EF27D5" w:rsidR="004A7982" w:rsidRDefault="004A7982" w:rsidP="04107828">
      <w:pPr>
        <w:spacing w:after="0"/>
        <w:rPr>
          <w:rFonts w:ascii="Courier New" w:eastAsia="Courier New" w:hAnsi="Courier New" w:cs="Courier New"/>
          <w:color w:val="000000" w:themeColor="text1"/>
          <w:sz w:val="28"/>
          <w:szCs w:val="28"/>
        </w:rPr>
      </w:pPr>
    </w:p>
    <w:p w14:paraId="2543A4EF" w14:textId="6FFCA19E" w:rsidR="004A7982" w:rsidRDefault="004A7982" w:rsidP="04107828">
      <w:pPr>
        <w:spacing w:after="0"/>
        <w:rPr>
          <w:rFonts w:ascii="Courier New" w:eastAsia="Courier New" w:hAnsi="Courier New" w:cs="Courier New"/>
          <w:color w:val="000000" w:themeColor="text1"/>
          <w:sz w:val="28"/>
          <w:szCs w:val="28"/>
        </w:rPr>
      </w:pPr>
    </w:p>
    <w:p w14:paraId="49C937FD" w14:textId="45536916" w:rsidR="004A7982" w:rsidRDefault="48076997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4107828">
        <w:rPr>
          <w:rFonts w:ascii="Courier New" w:eastAsia="Courier New" w:hAnsi="Courier New" w:cs="Courier New"/>
          <w:color w:val="000000" w:themeColor="text1"/>
          <w:sz w:val="18"/>
          <w:szCs w:val="18"/>
        </w:rPr>
        <w:t>BE IT ENACTED BY THE CONGRESS HERE ASSEMBLED THAT:</w:t>
      </w:r>
    </w:p>
    <w:p w14:paraId="5871B20B" w14:textId="2D6B577F" w:rsidR="00786A49" w:rsidRDefault="48076997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4107828"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>Section 1</w:t>
      </w:r>
      <w:r w:rsidRPr="04107828">
        <w:rPr>
          <w:rFonts w:ascii="Courier New" w:eastAsia="Courier New" w:hAnsi="Courier New" w:cs="Courier New"/>
          <w:color w:val="000000" w:themeColor="text1"/>
          <w:sz w:val="18"/>
          <w:szCs w:val="18"/>
        </w:rPr>
        <w:t>.</w:t>
      </w:r>
      <w:r>
        <w:tab/>
      </w:r>
      <w:r w:rsidR="00C56008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Public </w:t>
      </w:r>
      <w:r w:rsidR="00837C84">
        <w:rPr>
          <w:rFonts w:ascii="Courier New" w:eastAsia="Courier New" w:hAnsi="Courier New" w:cs="Courier New"/>
          <w:color w:val="000000" w:themeColor="text1"/>
          <w:sz w:val="18"/>
          <w:szCs w:val="18"/>
        </w:rPr>
        <w:t>businesses</w:t>
      </w:r>
      <w:r w:rsidR="00607B88">
        <w:rPr>
          <w:rFonts w:ascii="Courier New" w:eastAsia="Courier New" w:hAnsi="Courier New" w:cs="Courier New"/>
          <w:color w:val="000000" w:themeColor="text1"/>
          <w:sz w:val="18"/>
          <w:szCs w:val="18"/>
        </w:rPr>
        <w:t>,</w:t>
      </w:r>
      <w:r w:rsidR="00EB59BE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government</w:t>
      </w:r>
      <w:r w:rsidR="00141155">
        <w:rPr>
          <w:rFonts w:ascii="Courier New" w:eastAsia="Courier New" w:hAnsi="Courier New" w:cs="Courier New"/>
          <w:color w:val="000000" w:themeColor="text1"/>
          <w:sz w:val="18"/>
          <w:szCs w:val="18"/>
        </w:rPr>
        <w:t>-</w:t>
      </w:r>
      <w:r w:rsidR="00EB59BE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run organizations and </w:t>
      </w:r>
      <w:r w:rsidR="00096242">
        <w:rPr>
          <w:rFonts w:ascii="Courier New" w:eastAsia="Courier New" w:hAnsi="Courier New" w:cs="Courier New"/>
          <w:color w:val="000000" w:themeColor="text1"/>
          <w:sz w:val="18"/>
          <w:szCs w:val="18"/>
        </w:rPr>
        <w:t>entities</w:t>
      </w:r>
      <w:r w:rsidR="00037891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, and any non-private </w:t>
      </w:r>
      <w:r w:rsidR="00755BA8">
        <w:rPr>
          <w:rFonts w:ascii="Courier New" w:eastAsia="Courier New" w:hAnsi="Courier New" w:cs="Courier New"/>
          <w:color w:val="000000" w:themeColor="text1"/>
          <w:sz w:val="18"/>
          <w:szCs w:val="18"/>
        </w:rPr>
        <w:t>organization</w:t>
      </w:r>
      <w:r w:rsidR="00DF3424">
        <w:rPr>
          <w:rFonts w:ascii="Courier New" w:eastAsia="Courier New" w:hAnsi="Courier New" w:cs="Courier New"/>
          <w:color w:val="000000" w:themeColor="text1"/>
          <w:sz w:val="18"/>
          <w:szCs w:val="18"/>
        </w:rPr>
        <w:t>s</w:t>
      </w:r>
      <w:r w:rsidR="000B6E8C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, </w:t>
      </w:r>
      <w:r w:rsidR="00592F88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will adopt </w:t>
      </w:r>
      <w:r w:rsidR="008B5A6B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a </w:t>
      </w:r>
      <w:r w:rsidR="00821771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4-day workweek </w:t>
      </w:r>
      <w:r w:rsidR="00450FE5">
        <w:rPr>
          <w:rFonts w:ascii="Courier New" w:eastAsia="Courier New" w:hAnsi="Courier New" w:cs="Courier New"/>
          <w:color w:val="000000" w:themeColor="text1"/>
          <w:sz w:val="18"/>
          <w:szCs w:val="18"/>
        </w:rPr>
        <w:t>schedule.</w:t>
      </w:r>
      <w:r w:rsidR="00821771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This </w:t>
      </w:r>
      <w:r w:rsidR="008B5A6B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schedule </w:t>
      </w:r>
      <w:r w:rsidR="00821771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would consist of change in workdays </w:t>
      </w:r>
      <w:r w:rsidR="00450FE5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and weekends </w:t>
      </w:r>
      <w:r w:rsidR="003752D9">
        <w:rPr>
          <w:rFonts w:ascii="Courier New" w:eastAsia="Courier New" w:hAnsi="Courier New" w:cs="Courier New"/>
          <w:color w:val="000000" w:themeColor="text1"/>
          <w:sz w:val="18"/>
          <w:szCs w:val="18"/>
        </w:rPr>
        <w:t>where Monday</w:t>
      </w:r>
      <w:r w:rsidR="00F26B68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through Thursday will be considered weekdays, while Friday through Sunday will be considered the weekend. </w:t>
      </w:r>
      <w:r w:rsidR="00056738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Business employees will operate on </w:t>
      </w:r>
      <w:r w:rsidR="005B5EF0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a work schedule </w:t>
      </w:r>
      <w:r w:rsidR="00AA6DE4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generally </w:t>
      </w:r>
      <w:r w:rsidR="005B5EF0">
        <w:rPr>
          <w:rFonts w:ascii="Courier New" w:eastAsia="Courier New" w:hAnsi="Courier New" w:cs="Courier New"/>
          <w:color w:val="000000" w:themeColor="text1"/>
          <w:sz w:val="18"/>
          <w:szCs w:val="18"/>
        </w:rPr>
        <w:t>consisting of</w:t>
      </w:r>
      <w:r w:rsidR="00AA6DE4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</w:t>
      </w:r>
      <w:r w:rsidR="00B47A48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a </w:t>
      </w:r>
      <w:r w:rsidR="00510B93">
        <w:rPr>
          <w:rFonts w:ascii="Courier New" w:eastAsia="Courier New" w:hAnsi="Courier New" w:cs="Courier New"/>
          <w:color w:val="000000" w:themeColor="text1"/>
          <w:sz w:val="18"/>
          <w:szCs w:val="18"/>
        </w:rPr>
        <w:t>10</w:t>
      </w:r>
      <w:r w:rsidR="00B47A48">
        <w:rPr>
          <w:rFonts w:ascii="Courier New" w:eastAsia="Courier New" w:hAnsi="Courier New" w:cs="Courier New"/>
          <w:color w:val="000000" w:themeColor="text1"/>
          <w:sz w:val="18"/>
          <w:szCs w:val="18"/>
        </w:rPr>
        <w:t>-</w:t>
      </w:r>
      <w:r w:rsidR="00510B93">
        <w:rPr>
          <w:rFonts w:ascii="Courier New" w:eastAsia="Courier New" w:hAnsi="Courier New" w:cs="Courier New"/>
          <w:color w:val="000000" w:themeColor="text1"/>
          <w:sz w:val="18"/>
          <w:szCs w:val="18"/>
        </w:rPr>
        <w:t>hour</w:t>
      </w:r>
      <w:r w:rsidR="005B5EF0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workday</w:t>
      </w:r>
      <w:r w:rsidR="00EF7684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</w:t>
      </w:r>
      <w:r w:rsidR="001B1A7A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(prone to </w:t>
      </w:r>
      <w:r w:rsidR="00397AA9">
        <w:rPr>
          <w:rFonts w:ascii="Courier New" w:eastAsia="Courier New" w:hAnsi="Courier New" w:cs="Courier New"/>
          <w:color w:val="000000" w:themeColor="text1"/>
          <w:sz w:val="18"/>
          <w:szCs w:val="18"/>
        </w:rPr>
        <w:t>adaptation</w:t>
      </w:r>
      <w:r w:rsidR="001B1A7A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) </w:t>
      </w:r>
      <w:r w:rsidR="00AA6DE4">
        <w:rPr>
          <w:rFonts w:ascii="Courier New" w:eastAsia="Courier New" w:hAnsi="Courier New" w:cs="Courier New"/>
          <w:color w:val="000000" w:themeColor="text1"/>
          <w:sz w:val="18"/>
          <w:szCs w:val="18"/>
        </w:rPr>
        <w:t>with no reduction in pay.</w:t>
      </w:r>
      <w:r w:rsidR="00786A49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</w:t>
      </w:r>
      <w:r w:rsidR="000C227E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Businesses listed above </w:t>
      </w:r>
      <w:r w:rsidR="002C0C2E">
        <w:rPr>
          <w:rFonts w:ascii="Courier New" w:eastAsia="Courier New" w:hAnsi="Courier New" w:cs="Courier New"/>
          <w:color w:val="000000" w:themeColor="text1"/>
          <w:sz w:val="18"/>
          <w:szCs w:val="18"/>
        </w:rPr>
        <w:t>will have the option to file for an excep</w:t>
      </w:r>
      <w:r w:rsidR="00FE34A3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tion </w:t>
      </w:r>
      <w:r w:rsidR="00EB366B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to their personal </w:t>
      </w:r>
      <w:r w:rsidR="000E0EDC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workweek </w:t>
      </w:r>
      <w:r w:rsidR="00141155">
        <w:rPr>
          <w:rFonts w:ascii="Courier New" w:eastAsia="Courier New" w:hAnsi="Courier New" w:cs="Courier New"/>
          <w:color w:val="000000" w:themeColor="text1"/>
          <w:sz w:val="18"/>
          <w:szCs w:val="18"/>
        </w:rPr>
        <w:t>c</w:t>
      </w:r>
      <w:r w:rsidR="00994C01">
        <w:rPr>
          <w:rFonts w:ascii="Courier New" w:eastAsia="Courier New" w:hAnsi="Courier New" w:cs="Courier New"/>
          <w:color w:val="000000" w:themeColor="text1"/>
          <w:sz w:val="18"/>
          <w:szCs w:val="18"/>
        </w:rPr>
        <w:t>al</w:t>
      </w:r>
      <w:r w:rsidR="00141155">
        <w:rPr>
          <w:rFonts w:ascii="Courier New" w:eastAsia="Courier New" w:hAnsi="Courier New" w:cs="Courier New"/>
          <w:color w:val="000000" w:themeColor="text1"/>
          <w:sz w:val="18"/>
          <w:szCs w:val="18"/>
        </w:rPr>
        <w:t>e</w:t>
      </w:r>
      <w:r w:rsidR="00994C01">
        <w:rPr>
          <w:rFonts w:ascii="Courier New" w:eastAsia="Courier New" w:hAnsi="Courier New" w:cs="Courier New"/>
          <w:color w:val="000000" w:themeColor="text1"/>
          <w:sz w:val="18"/>
          <w:szCs w:val="18"/>
        </w:rPr>
        <w:t>nd</w:t>
      </w:r>
      <w:r w:rsidR="00141155">
        <w:rPr>
          <w:rFonts w:ascii="Courier New" w:eastAsia="Courier New" w:hAnsi="Courier New" w:cs="Courier New"/>
          <w:color w:val="000000" w:themeColor="text1"/>
          <w:sz w:val="18"/>
          <w:szCs w:val="18"/>
        </w:rPr>
        <w:t>a</w:t>
      </w:r>
      <w:r w:rsidR="00994C01">
        <w:rPr>
          <w:rFonts w:ascii="Courier New" w:eastAsia="Courier New" w:hAnsi="Courier New" w:cs="Courier New"/>
          <w:color w:val="000000" w:themeColor="text1"/>
          <w:sz w:val="18"/>
          <w:szCs w:val="18"/>
        </w:rPr>
        <w:t>r</w:t>
      </w:r>
      <w:r w:rsidR="000E0EDC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if deemed </w:t>
      </w:r>
      <w:r w:rsidR="007B61C5">
        <w:rPr>
          <w:rFonts w:ascii="Courier New" w:eastAsia="Courier New" w:hAnsi="Courier New" w:cs="Courier New"/>
          <w:color w:val="000000" w:themeColor="text1"/>
          <w:sz w:val="18"/>
          <w:szCs w:val="18"/>
        </w:rPr>
        <w:t>n</w:t>
      </w:r>
      <w:r w:rsidR="008078EE">
        <w:rPr>
          <w:rFonts w:ascii="Courier New" w:eastAsia="Courier New" w:hAnsi="Courier New" w:cs="Courier New"/>
          <w:color w:val="000000" w:themeColor="text1"/>
          <w:sz w:val="18"/>
          <w:szCs w:val="18"/>
        </w:rPr>
        <w:t>ecessary</w:t>
      </w:r>
      <w:r w:rsidR="00A259AD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to carry out business needs.</w:t>
      </w:r>
    </w:p>
    <w:p w14:paraId="2D702CD3" w14:textId="1C42A88D" w:rsidR="00B26E25" w:rsidRPr="0074779D" w:rsidRDefault="48076997" w:rsidP="0077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</w:pPr>
      <w:r w:rsidRPr="04107828"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>Section 2</w:t>
      </w:r>
      <w:r w:rsidRPr="04107828">
        <w:rPr>
          <w:rFonts w:ascii="Courier New" w:eastAsia="Courier New" w:hAnsi="Courier New" w:cs="Courier New"/>
          <w:color w:val="000000" w:themeColor="text1"/>
          <w:sz w:val="18"/>
          <w:szCs w:val="18"/>
        </w:rPr>
        <w:t>.</w:t>
      </w:r>
      <w:r>
        <w:tab/>
      </w:r>
      <w:r w:rsidRPr="04107828">
        <w:rPr>
          <w:rFonts w:ascii="Courier New" w:eastAsia="Courier New" w:hAnsi="Courier New" w:cs="Courier New"/>
          <w:color w:val="000000" w:themeColor="text1"/>
          <w:sz w:val="18"/>
          <w:szCs w:val="18"/>
        </w:rPr>
        <w:t>“</w:t>
      </w:r>
      <w:r w:rsidR="00011C71">
        <w:rPr>
          <w:rFonts w:ascii="Courier New" w:eastAsia="Courier New" w:hAnsi="Courier New" w:cs="Courier New"/>
          <w:color w:val="000000" w:themeColor="text1"/>
          <w:sz w:val="18"/>
          <w:szCs w:val="18"/>
        </w:rPr>
        <w:t>Public Businesses</w:t>
      </w:r>
      <w:r w:rsidRPr="04107828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” </w:t>
      </w:r>
      <w:r w:rsidR="009443B0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are defined as </w:t>
      </w:r>
      <w:r w:rsidR="004A509E">
        <w:rPr>
          <w:rFonts w:ascii="Courier New" w:eastAsia="Courier New" w:hAnsi="Courier New" w:cs="Courier New"/>
          <w:color w:val="000000" w:themeColor="text1"/>
          <w:sz w:val="18"/>
          <w:szCs w:val="18"/>
        </w:rPr>
        <w:t>business</w:t>
      </w:r>
      <w:r w:rsidR="00B26E25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es that are required to file financial statements with the public or are traded on </w:t>
      </w:r>
      <w:r w:rsidR="004B0D88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the </w:t>
      </w:r>
      <w:r w:rsidR="00B26E25">
        <w:rPr>
          <w:rFonts w:ascii="Courier New" w:eastAsia="Courier New" w:hAnsi="Courier New" w:cs="Courier New"/>
          <w:color w:val="000000" w:themeColor="text1"/>
          <w:sz w:val="18"/>
          <w:szCs w:val="18"/>
        </w:rPr>
        <w:t>public exchange</w:t>
      </w:r>
      <w:r w:rsidR="00BF798F">
        <w:rPr>
          <w:rFonts w:ascii="Courier New" w:eastAsia="Courier New" w:hAnsi="Courier New" w:cs="Courier New"/>
          <w:color w:val="000000" w:themeColor="text1"/>
          <w:sz w:val="18"/>
          <w:szCs w:val="18"/>
        </w:rPr>
        <w:t>.</w:t>
      </w:r>
    </w:p>
    <w:p w14:paraId="09B9CFEC" w14:textId="609AFA4E" w:rsidR="004A7982" w:rsidRDefault="00BF798F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>“</w:t>
      </w:r>
      <w:r w:rsidR="0074779D">
        <w:rPr>
          <w:rFonts w:ascii="Courier New" w:eastAsia="Courier New" w:hAnsi="Courier New" w:cs="Courier New"/>
          <w:color w:val="000000" w:themeColor="text1"/>
          <w:sz w:val="18"/>
          <w:szCs w:val="18"/>
        </w:rPr>
        <w:t>Government run organizations” are defined as legal entities that are owned, operated, and financed by the government</w:t>
      </w:r>
      <w:r w:rsidR="00B65883">
        <w:rPr>
          <w:rFonts w:ascii="Courier New" w:eastAsia="Courier New" w:hAnsi="Courier New" w:cs="Courier New"/>
          <w:color w:val="000000" w:themeColor="text1"/>
          <w:sz w:val="18"/>
          <w:szCs w:val="18"/>
        </w:rPr>
        <w:t>. “</w:t>
      </w:r>
      <w:r w:rsidR="009973E2">
        <w:rPr>
          <w:rFonts w:ascii="Courier New" w:eastAsia="Courier New" w:hAnsi="Courier New" w:cs="Courier New"/>
          <w:color w:val="000000" w:themeColor="text1"/>
          <w:sz w:val="18"/>
          <w:szCs w:val="18"/>
        </w:rPr>
        <w:t>N</w:t>
      </w:r>
      <w:r w:rsidR="00BA5EBC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on-private organizations” are defined as </w:t>
      </w:r>
      <w:r w:rsidR="00BB1C55">
        <w:rPr>
          <w:rFonts w:ascii="Courier New" w:eastAsia="Courier New" w:hAnsi="Courier New" w:cs="Courier New"/>
          <w:color w:val="000000" w:themeColor="text1"/>
          <w:sz w:val="18"/>
          <w:szCs w:val="18"/>
        </w:rPr>
        <w:t>l</w:t>
      </w:r>
      <w:r w:rsidR="0002267D">
        <w:rPr>
          <w:rFonts w:ascii="Courier New" w:eastAsia="Courier New" w:hAnsi="Courier New" w:cs="Courier New"/>
          <w:color w:val="000000" w:themeColor="text1"/>
          <w:sz w:val="18"/>
          <w:szCs w:val="18"/>
        </w:rPr>
        <w:t>egal entit</w:t>
      </w:r>
      <w:r w:rsidR="00BB1C55">
        <w:rPr>
          <w:rFonts w:ascii="Courier New" w:eastAsia="Courier New" w:hAnsi="Courier New" w:cs="Courier New"/>
          <w:color w:val="000000" w:themeColor="text1"/>
          <w:sz w:val="18"/>
          <w:szCs w:val="18"/>
        </w:rPr>
        <w:t>ies</w:t>
      </w:r>
      <w:r w:rsidR="0002267D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organized and operated for a collective, public, or social benefit. </w:t>
      </w:r>
      <w:r w:rsidR="48076997" w:rsidRPr="04107828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           </w:t>
      </w:r>
    </w:p>
    <w:p w14:paraId="7BC484E9" w14:textId="36D34308" w:rsidR="00772427" w:rsidRDefault="48076997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4107828"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>SECTION 3</w:t>
      </w:r>
      <w:r w:rsidRPr="04107828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. The </w:t>
      </w:r>
      <w:r w:rsidR="00866CAF">
        <w:rPr>
          <w:rFonts w:ascii="Courier New" w:eastAsia="Courier New" w:hAnsi="Courier New" w:cs="Courier New"/>
          <w:color w:val="000000" w:themeColor="text1"/>
          <w:sz w:val="18"/>
          <w:szCs w:val="18"/>
        </w:rPr>
        <w:t>United States Congress and The Office of Personnel Management (OPM)</w:t>
      </w:r>
      <w:r w:rsidR="004F4959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shall be responsible for the oversight and enforcement of this law.</w:t>
      </w:r>
    </w:p>
    <w:p w14:paraId="18A01766" w14:textId="3090FEFE" w:rsidR="004A7982" w:rsidRDefault="48076997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D98845D"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  <w:t>SECTION 4.</w:t>
      </w:r>
      <w:r w:rsidRPr="0D98845D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This legislation will take effect on J</w:t>
      </w:r>
      <w:r w:rsidR="00743C2F" w:rsidRPr="0D98845D">
        <w:rPr>
          <w:rFonts w:ascii="Courier New" w:eastAsia="Courier New" w:hAnsi="Courier New" w:cs="Courier New"/>
          <w:color w:val="000000" w:themeColor="text1"/>
          <w:sz w:val="18"/>
          <w:szCs w:val="18"/>
        </w:rPr>
        <w:t>anuary</w:t>
      </w:r>
      <w:r w:rsidRPr="0D98845D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1, 20</w:t>
      </w:r>
      <w:r w:rsidR="00743C2F" w:rsidRPr="0D98845D">
        <w:rPr>
          <w:rFonts w:ascii="Courier New" w:eastAsia="Courier New" w:hAnsi="Courier New" w:cs="Courier New"/>
          <w:color w:val="000000" w:themeColor="text1"/>
          <w:sz w:val="18"/>
          <w:szCs w:val="18"/>
        </w:rPr>
        <w:t>3</w:t>
      </w:r>
      <w:r w:rsidR="5FE7CA31" w:rsidRPr="0D98845D">
        <w:rPr>
          <w:rFonts w:ascii="Courier New" w:eastAsia="Courier New" w:hAnsi="Courier New" w:cs="Courier New"/>
          <w:color w:val="000000" w:themeColor="text1"/>
          <w:sz w:val="18"/>
          <w:szCs w:val="18"/>
        </w:rPr>
        <w:t>2</w:t>
      </w:r>
      <w:r w:rsidRPr="0D98845D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. All laws in conflict with this legislation are hereby declared null and void. </w:t>
      </w:r>
    </w:p>
    <w:p w14:paraId="5D1589DA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72FAE38E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6882F6BC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5AD52749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47961CE9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7C9E27C9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15487356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3F1C920B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2810D919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3253B2A0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08000132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77D562E1" w14:textId="77777777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019BC9D8" w14:textId="767F6E85" w:rsidR="000A3448" w:rsidRDefault="000A3448" w:rsidP="0410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Submitted by Kody Bigay from Samuel Wolfson High School </w:t>
      </w:r>
    </w:p>
    <w:p w14:paraId="2C078E63" w14:textId="3AF48B44" w:rsidR="004A7982" w:rsidRDefault="004A7982" w:rsidP="00CE49D4">
      <w:pPr>
        <w:pStyle w:val="ListParagraph"/>
      </w:pPr>
    </w:p>
    <w:sectPr w:rsidR="004A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44E61"/>
    <w:multiLevelType w:val="hybridMultilevel"/>
    <w:tmpl w:val="31D05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1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39B329"/>
    <w:rsid w:val="00011C71"/>
    <w:rsid w:val="0002267D"/>
    <w:rsid w:val="00037891"/>
    <w:rsid w:val="00056738"/>
    <w:rsid w:val="00096242"/>
    <w:rsid w:val="000A3448"/>
    <w:rsid w:val="000A6A79"/>
    <w:rsid w:val="000B3849"/>
    <w:rsid w:val="000B6E8C"/>
    <w:rsid w:val="000C227E"/>
    <w:rsid w:val="000E0EDC"/>
    <w:rsid w:val="00122B05"/>
    <w:rsid w:val="00141155"/>
    <w:rsid w:val="001560D3"/>
    <w:rsid w:val="001B1A7A"/>
    <w:rsid w:val="0020791D"/>
    <w:rsid w:val="002B578F"/>
    <w:rsid w:val="002C0C2E"/>
    <w:rsid w:val="003752D9"/>
    <w:rsid w:val="00384F56"/>
    <w:rsid w:val="00397AA9"/>
    <w:rsid w:val="003A2112"/>
    <w:rsid w:val="003D0BF7"/>
    <w:rsid w:val="00450FE5"/>
    <w:rsid w:val="004A509E"/>
    <w:rsid w:val="004A7982"/>
    <w:rsid w:val="004B0D88"/>
    <w:rsid w:val="004D02E4"/>
    <w:rsid w:val="004E257A"/>
    <w:rsid w:val="004F4959"/>
    <w:rsid w:val="00510B93"/>
    <w:rsid w:val="00582E2E"/>
    <w:rsid w:val="00587F23"/>
    <w:rsid w:val="00592F88"/>
    <w:rsid w:val="005B5EF0"/>
    <w:rsid w:val="00607B88"/>
    <w:rsid w:val="00664044"/>
    <w:rsid w:val="006A1DE4"/>
    <w:rsid w:val="00731D77"/>
    <w:rsid w:val="00743C2F"/>
    <w:rsid w:val="0074779D"/>
    <w:rsid w:val="00755BA8"/>
    <w:rsid w:val="00772427"/>
    <w:rsid w:val="00786A49"/>
    <w:rsid w:val="007A2796"/>
    <w:rsid w:val="007B61C5"/>
    <w:rsid w:val="007F22DE"/>
    <w:rsid w:val="008078EE"/>
    <w:rsid w:val="00811675"/>
    <w:rsid w:val="00821771"/>
    <w:rsid w:val="00837C84"/>
    <w:rsid w:val="00866CAF"/>
    <w:rsid w:val="008B5A6B"/>
    <w:rsid w:val="008E3329"/>
    <w:rsid w:val="009443B0"/>
    <w:rsid w:val="00947E10"/>
    <w:rsid w:val="00994C01"/>
    <w:rsid w:val="009973E2"/>
    <w:rsid w:val="009A7ED6"/>
    <w:rsid w:val="009C1CA9"/>
    <w:rsid w:val="00A259AD"/>
    <w:rsid w:val="00A52145"/>
    <w:rsid w:val="00A97642"/>
    <w:rsid w:val="00AA6DE4"/>
    <w:rsid w:val="00B26E25"/>
    <w:rsid w:val="00B47A48"/>
    <w:rsid w:val="00B51A5F"/>
    <w:rsid w:val="00B65883"/>
    <w:rsid w:val="00BA5EBC"/>
    <w:rsid w:val="00BB1C55"/>
    <w:rsid w:val="00BF798F"/>
    <w:rsid w:val="00C105A8"/>
    <w:rsid w:val="00C37EF1"/>
    <w:rsid w:val="00C56008"/>
    <w:rsid w:val="00CE49D4"/>
    <w:rsid w:val="00D7118D"/>
    <w:rsid w:val="00DE0F89"/>
    <w:rsid w:val="00DF3424"/>
    <w:rsid w:val="00EB366B"/>
    <w:rsid w:val="00EB59BE"/>
    <w:rsid w:val="00EF7684"/>
    <w:rsid w:val="00F0048F"/>
    <w:rsid w:val="00F26B68"/>
    <w:rsid w:val="00F54ABC"/>
    <w:rsid w:val="00F760D2"/>
    <w:rsid w:val="00FC2939"/>
    <w:rsid w:val="00FE34A3"/>
    <w:rsid w:val="04107828"/>
    <w:rsid w:val="0D98845D"/>
    <w:rsid w:val="1E04994A"/>
    <w:rsid w:val="1EC7ADA6"/>
    <w:rsid w:val="48076997"/>
    <w:rsid w:val="5FE7CA31"/>
    <w:rsid w:val="6D39B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B329"/>
  <w15:chartTrackingRefBased/>
  <w15:docId w15:val="{ACF68BA6-5D47-634F-B761-CB71E995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CE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Bigay, Kody (Student)</dc:creator>
  <cp:keywords/>
  <dc:description/>
  <cp:lastModifiedBy>Bigay, Kody (Student)</cp:lastModifiedBy>
  <cp:revision>2</cp:revision>
  <dcterms:created xsi:type="dcterms:W3CDTF">2025-01-29T02:12:00Z</dcterms:created>
  <dcterms:modified xsi:type="dcterms:W3CDTF">2025-01-29T02:12:00Z</dcterms:modified>
</cp:coreProperties>
</file>